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55" w:rsidRDefault="00936455" w:rsidP="00936455">
      <w:r>
        <w:t>Lista ostrzeżeń dotyczących bezpieczeństwa podręczników szkolnych oparta o wymagania Rozporządzenia (UE) 2023/988 w sprawie ogólnego bezpieczeństwa produktów (GPSR):</w:t>
      </w:r>
    </w:p>
    <w:p w:rsidR="00936455" w:rsidRDefault="00936455" w:rsidP="00936455"/>
    <w:p w:rsidR="00936455" w:rsidRDefault="00936455" w:rsidP="00936455">
      <w:r>
        <w:t>1.  Zagrożenie dla zdrowia:</w:t>
      </w:r>
    </w:p>
    <w:p w:rsidR="00936455" w:rsidRDefault="00936455" w:rsidP="00936455">
      <w:r>
        <w:t xml:space="preserve">    *   Uważaj na ostre krawędzie kartek, które mogą powodować skaleczenia.</w:t>
      </w:r>
    </w:p>
    <w:p w:rsidR="00936455" w:rsidRDefault="00936455" w:rsidP="00936455">
      <w:r>
        <w:t xml:space="preserve">    *   Nie wdychaj pyłu z papieru, szczególnie jeśli jesteś alergikiem.</w:t>
      </w:r>
    </w:p>
    <w:p w:rsidR="00936455" w:rsidRDefault="00936455" w:rsidP="00936455">
      <w:r>
        <w:t>2.  Ryzyko obrażeń fizycznych:</w:t>
      </w:r>
    </w:p>
    <w:p w:rsidR="00936455" w:rsidRDefault="00936455" w:rsidP="00936455">
      <w:r>
        <w:t xml:space="preserve">    *   Podręczniki są ciężkie i mogą spowodować urazy przy upadku, dlatego noś je w plecaku blisko ciała.</w:t>
      </w:r>
    </w:p>
    <w:p w:rsidR="00936455" w:rsidRDefault="00936455" w:rsidP="00936455">
      <w:r>
        <w:t xml:space="preserve">    *   Unikaj rzucania podręcznikami, aby nie spowodować obrażeń u innych osób.</w:t>
      </w:r>
    </w:p>
    <w:p w:rsidR="00936455" w:rsidRDefault="00936455" w:rsidP="00936455">
      <w:r>
        <w:t>3.  Bezpieczeństwo środowiskowe:</w:t>
      </w:r>
    </w:p>
    <w:p w:rsidR="00936455" w:rsidRDefault="00936455" w:rsidP="00936455">
      <w:r>
        <w:t xml:space="preserve">    *   Podręczniki są wykonane z papieru i innych materiałów, które mogą być szkodliwe dla środowiska, dlatego poddawaj je recyklingowi.</w:t>
      </w:r>
    </w:p>
    <w:p w:rsidR="00936455" w:rsidRDefault="00936455" w:rsidP="00936455">
      <w:r>
        <w:t xml:space="preserve">    *   Nie wyrzucaj podręczników do lasu, parku lub innych miejsc publicznych.</w:t>
      </w:r>
    </w:p>
    <w:p w:rsidR="00936455" w:rsidRDefault="00936455" w:rsidP="00936455">
      <w:r>
        <w:t>4.  Ostrzeżenia dotyczące użytkowania:</w:t>
      </w:r>
    </w:p>
    <w:p w:rsidR="00936455" w:rsidRDefault="00936455" w:rsidP="00936455">
      <w:r>
        <w:t xml:space="preserve">    *   Nie używaj podręczników w pobliżu otwartego ognia lub innych źródeł ciepła, które mogą spowodować pożar.</w:t>
      </w:r>
    </w:p>
    <w:p w:rsidR="00936455" w:rsidRDefault="00936455" w:rsidP="00936455">
      <w:r>
        <w:t xml:space="preserve">    *   Przechowuj podręczniki w suchym i bezpiecznym miejscu, z dala od wilgoci i bezpośredniego światła słonecznego.</w:t>
      </w:r>
    </w:p>
    <w:p w:rsidR="00936455" w:rsidRDefault="00936455" w:rsidP="00936455">
      <w:r>
        <w:t>5.  Użytkowanie przez dzieci:</w:t>
      </w:r>
    </w:p>
    <w:p w:rsidR="00936455" w:rsidRDefault="00936455" w:rsidP="00936455">
      <w:r>
        <w:t xml:space="preserve">    *   Nadzoruj młodsze dzieci podczas korzystania z podręczników, aby uniknąć ryzyka zadławienia małymi elementami.</w:t>
      </w:r>
    </w:p>
    <w:p w:rsidR="00936455" w:rsidRDefault="00936455" w:rsidP="00936455">
      <w:r>
        <w:t xml:space="preserve">    *   Podręczniki nie są zabawkami, dlatego nie pozwalaj dzieciom na gry z podręcznikami, które mogą być niebezpieczne.</w:t>
      </w:r>
    </w:p>
    <w:p w:rsidR="00936455" w:rsidRDefault="00936455" w:rsidP="00936455">
      <w:r>
        <w:t>6.  Instrukcje i wytyczne:</w:t>
      </w:r>
    </w:p>
    <w:p w:rsidR="00936455" w:rsidRDefault="00936455" w:rsidP="00936455">
      <w:r>
        <w:t xml:space="preserve">    *   Czytaj uważnie informacje zawarte w podręcznikach i postępuj zgodnie z instrukcjami.</w:t>
      </w:r>
    </w:p>
    <w:p w:rsidR="00936455" w:rsidRDefault="00936455" w:rsidP="00936455">
      <w:r>
        <w:t xml:space="preserve">    *   Jeśli masz pytania lub wątpliwości, skonsultuj się z nauczycielem lub inną osobą kompetentną.</w:t>
      </w:r>
    </w:p>
    <w:p w:rsidR="00936455" w:rsidRDefault="00936455" w:rsidP="00936455">
      <w:r>
        <w:t>7.  Inne zagrożenia:</w:t>
      </w:r>
    </w:p>
    <w:p w:rsidR="00936455" w:rsidRDefault="00936455" w:rsidP="00936455">
      <w:r>
        <w:t xml:space="preserve">    *   Uważaj na chemikalia używane do produkcji podręczników, które mogą powodować podrażnienia skóry lub alergie.</w:t>
      </w:r>
    </w:p>
    <w:p w:rsidR="006F03CF" w:rsidRDefault="00936455" w:rsidP="00936455">
      <w:r>
        <w:lastRenderedPageBreak/>
        <w:t xml:space="preserve">    *   Jeśli wystąpią jakiekolwiek niepożądane reakcje, zaprzestań użytkowania podręcznika i skonsultuj się z lekarzem.</w:t>
      </w:r>
    </w:p>
    <w:sectPr w:rsidR="006F03CF" w:rsidSect="006F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6455"/>
    <w:rsid w:val="006F03CF"/>
    <w:rsid w:val="0093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2025-08-06T07:47:00Z</dcterms:created>
  <dcterms:modified xsi:type="dcterms:W3CDTF">2025-08-06T07:47:00Z</dcterms:modified>
</cp:coreProperties>
</file>